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A4" w:rsidRDefault="008D4CA4" w:rsidP="008D4C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Personaggi e Protagonisti: incontri con la Storia®</w:t>
      </w:r>
    </w:p>
    <w:p w:rsidR="00246D62" w:rsidRPr="008901EA" w:rsidRDefault="008D4CA4" w:rsidP="008901E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VIII edizione 2017-2018</w:t>
      </w:r>
    </w:p>
    <w:p w:rsidR="001E0831" w:rsidRDefault="001E0831" w:rsidP="001E0831">
      <w:pPr>
        <w:jc w:val="center"/>
        <w:rPr>
          <w:rFonts w:ascii="Arial" w:hAnsi="Arial" w:cs="Arial"/>
          <w:b/>
          <w:sz w:val="28"/>
          <w:szCs w:val="28"/>
        </w:rPr>
      </w:pPr>
    </w:p>
    <w:p w:rsidR="001E0831" w:rsidRPr="008901EA" w:rsidRDefault="001E0831" w:rsidP="001E08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Pr="001F6985">
        <w:rPr>
          <w:rFonts w:ascii="Arial" w:hAnsi="Arial" w:cs="Arial"/>
          <w:b/>
          <w:sz w:val="28"/>
          <w:szCs w:val="28"/>
        </w:rPr>
        <w:t>l “</w:t>
      </w:r>
      <w:r w:rsidRPr="001F6985">
        <w:rPr>
          <w:rFonts w:ascii="Arial" w:hAnsi="Arial" w:cs="Arial"/>
          <w:b/>
          <w:i/>
          <w:sz w:val="28"/>
          <w:szCs w:val="28"/>
        </w:rPr>
        <w:t xml:space="preserve">Format che </w:t>
      </w:r>
      <w:r>
        <w:rPr>
          <w:rFonts w:ascii="Arial" w:hAnsi="Arial" w:cs="Arial"/>
          <w:b/>
          <w:i/>
          <w:sz w:val="28"/>
          <w:szCs w:val="28"/>
        </w:rPr>
        <w:t>cambia la S</w:t>
      </w:r>
      <w:r w:rsidRPr="001F6985">
        <w:rPr>
          <w:rFonts w:ascii="Arial" w:hAnsi="Arial" w:cs="Arial"/>
          <w:b/>
          <w:i/>
          <w:sz w:val="28"/>
          <w:szCs w:val="28"/>
        </w:rPr>
        <w:t>toria</w:t>
      </w:r>
      <w:r w:rsidRPr="001F6985">
        <w:rPr>
          <w:rFonts w:ascii="Arial" w:hAnsi="Arial" w:cs="Arial"/>
          <w:b/>
          <w:sz w:val="28"/>
          <w:szCs w:val="28"/>
        </w:rPr>
        <w:t>”</w:t>
      </w:r>
    </w:p>
    <w:p w:rsidR="008901EA" w:rsidRPr="00D63FD3" w:rsidRDefault="001E0831" w:rsidP="001E0831">
      <w:pPr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="00D63FD3">
        <w:rPr>
          <w:rFonts w:ascii="Arial" w:hAnsi="Arial" w:cs="Arial"/>
          <w:b/>
          <w:sz w:val="28"/>
          <w:szCs w:val="28"/>
        </w:rPr>
        <w:t xml:space="preserve">opo il grande successo dei primi due appuntamenti torna con </w:t>
      </w:r>
    </w:p>
    <w:p w:rsidR="001E0831" w:rsidRDefault="001E0831" w:rsidP="008D4CA4">
      <w:pPr>
        <w:jc w:val="center"/>
        <w:rPr>
          <w:rFonts w:ascii="Arial" w:hAnsi="Arial" w:cs="Arial"/>
          <w:b/>
          <w:sz w:val="36"/>
          <w:szCs w:val="36"/>
        </w:rPr>
      </w:pPr>
    </w:p>
    <w:p w:rsidR="008D4CA4" w:rsidRDefault="00306415" w:rsidP="008D4CA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Lady Diana</w:t>
      </w:r>
    </w:p>
    <w:p w:rsidR="00722457" w:rsidRDefault="00722457" w:rsidP="007224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Colpevole o Innocente</w:t>
      </w:r>
      <w:r>
        <w:rPr>
          <w:rFonts w:ascii="Arial" w:hAnsi="Arial" w:cs="Arial"/>
          <w:b/>
          <w:sz w:val="32"/>
          <w:szCs w:val="32"/>
        </w:rPr>
        <w:t>?</w:t>
      </w:r>
    </w:p>
    <w:p w:rsidR="00246D62" w:rsidRDefault="00246D62" w:rsidP="007F100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 cura di Elisa Greco</w:t>
      </w:r>
    </w:p>
    <w:p w:rsidR="00722457" w:rsidRDefault="00722457" w:rsidP="008D4CA4">
      <w:pPr>
        <w:jc w:val="center"/>
        <w:rPr>
          <w:rFonts w:ascii="Arial" w:hAnsi="Arial" w:cs="Arial"/>
          <w:b/>
          <w:sz w:val="28"/>
          <w:szCs w:val="28"/>
        </w:rPr>
      </w:pPr>
    </w:p>
    <w:p w:rsidR="00306415" w:rsidRDefault="008D4CA4" w:rsidP="003064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Lunedì </w:t>
      </w:r>
      <w:r w:rsidR="00306415">
        <w:rPr>
          <w:rFonts w:ascii="Arial" w:hAnsi="Arial" w:cs="Arial"/>
          <w:b/>
          <w:sz w:val="28"/>
          <w:szCs w:val="28"/>
        </w:rPr>
        <w:t>26 febbraio</w:t>
      </w:r>
      <w:r w:rsidR="000A4B16">
        <w:rPr>
          <w:rFonts w:ascii="Arial" w:hAnsi="Arial" w:cs="Arial"/>
          <w:b/>
          <w:sz w:val="28"/>
          <w:szCs w:val="28"/>
        </w:rPr>
        <w:t xml:space="preserve"> 2018</w:t>
      </w:r>
      <w:r w:rsidR="009C2332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ore 20.</w:t>
      </w:r>
      <w:r w:rsidR="00866DB7">
        <w:rPr>
          <w:rFonts w:ascii="Arial" w:hAnsi="Arial" w:cs="Arial"/>
          <w:b/>
          <w:sz w:val="28"/>
          <w:szCs w:val="28"/>
        </w:rPr>
        <w:t>45</w:t>
      </w:r>
    </w:p>
    <w:p w:rsidR="00D32816" w:rsidRDefault="00246D62" w:rsidP="007F100C">
      <w:pPr>
        <w:spacing w:line="276" w:lineRule="auto"/>
        <w:ind w:right="276"/>
        <w:rPr>
          <w:rFonts w:ascii="Arial" w:hAnsi="Arial" w:cs="Arial"/>
          <w:sz w:val="20"/>
          <w:szCs w:val="20"/>
        </w:rPr>
      </w:pPr>
      <w:r w:rsidRPr="007F100C">
        <w:rPr>
          <w:rFonts w:ascii="Arial" w:hAnsi="Arial" w:cs="Arial"/>
          <w:sz w:val="20"/>
          <w:szCs w:val="20"/>
        </w:rPr>
        <w:t>Milano</w:t>
      </w:r>
      <w:r w:rsidR="007F100C" w:rsidRPr="007F100C">
        <w:rPr>
          <w:rFonts w:ascii="Arial" w:hAnsi="Arial" w:cs="Arial"/>
          <w:sz w:val="20"/>
          <w:szCs w:val="20"/>
        </w:rPr>
        <w:t xml:space="preserve"> </w:t>
      </w:r>
      <w:r w:rsidR="001733E0">
        <w:rPr>
          <w:rFonts w:ascii="Arial" w:hAnsi="Arial" w:cs="Arial"/>
          <w:sz w:val="20"/>
          <w:szCs w:val="20"/>
        </w:rPr>
        <w:t>–</w:t>
      </w:r>
      <w:r w:rsidR="007F100C" w:rsidRPr="007F100C">
        <w:rPr>
          <w:rFonts w:ascii="Arial" w:hAnsi="Arial" w:cs="Arial"/>
          <w:sz w:val="20"/>
          <w:szCs w:val="20"/>
        </w:rPr>
        <w:t xml:space="preserve"> </w:t>
      </w:r>
      <w:r w:rsidR="00306415" w:rsidRPr="00306415">
        <w:rPr>
          <w:rFonts w:ascii="Arial" w:hAnsi="Arial" w:cs="Arial"/>
          <w:b/>
          <w:sz w:val="20"/>
          <w:szCs w:val="20"/>
        </w:rPr>
        <w:t>L</w:t>
      </w:r>
      <w:r w:rsidR="00306415" w:rsidRPr="007F100C">
        <w:rPr>
          <w:rFonts w:ascii="Arial" w:hAnsi="Arial" w:cs="Arial"/>
          <w:b/>
          <w:sz w:val="20"/>
          <w:szCs w:val="20"/>
        </w:rPr>
        <w:t>unedì</w:t>
      </w:r>
      <w:r w:rsidR="001733E0">
        <w:rPr>
          <w:rFonts w:ascii="Arial" w:hAnsi="Arial" w:cs="Arial"/>
          <w:b/>
          <w:sz w:val="20"/>
          <w:szCs w:val="20"/>
        </w:rPr>
        <w:t xml:space="preserve"> </w:t>
      </w:r>
      <w:r w:rsidR="00306415">
        <w:rPr>
          <w:rFonts w:ascii="Arial" w:hAnsi="Arial" w:cs="Arial"/>
          <w:b/>
          <w:sz w:val="20"/>
          <w:szCs w:val="20"/>
        </w:rPr>
        <w:t>26 febbraio</w:t>
      </w:r>
      <w:r w:rsidRPr="007F100C">
        <w:rPr>
          <w:rFonts w:ascii="Arial" w:hAnsi="Arial" w:cs="Arial"/>
          <w:sz w:val="20"/>
          <w:szCs w:val="20"/>
        </w:rPr>
        <w:t xml:space="preserve"> a</w:t>
      </w:r>
      <w:r w:rsidR="008D4CA4" w:rsidRPr="007F100C">
        <w:rPr>
          <w:rFonts w:ascii="Arial" w:hAnsi="Arial" w:cs="Arial"/>
          <w:sz w:val="20"/>
          <w:szCs w:val="20"/>
        </w:rPr>
        <w:t xml:space="preserve">l Teatro Manzoni si processa la Storia con il </w:t>
      </w:r>
      <w:r w:rsidR="00306415">
        <w:rPr>
          <w:rFonts w:ascii="Arial" w:hAnsi="Arial" w:cs="Arial"/>
          <w:sz w:val="20"/>
          <w:szCs w:val="20"/>
        </w:rPr>
        <w:t>terzo</w:t>
      </w:r>
      <w:r w:rsidR="008D4CA4" w:rsidRPr="007F100C">
        <w:rPr>
          <w:rFonts w:ascii="Arial" w:hAnsi="Arial" w:cs="Arial"/>
          <w:sz w:val="20"/>
          <w:szCs w:val="20"/>
        </w:rPr>
        <w:t xml:space="preserve"> degli appuntamenti dell’ottava edizione del format</w:t>
      </w:r>
      <w:r w:rsidR="008D4CA4" w:rsidRPr="007F100C">
        <w:rPr>
          <w:rFonts w:ascii="Arial" w:hAnsi="Arial" w:cs="Arial"/>
          <w:b/>
          <w:i/>
          <w:sz w:val="20"/>
          <w:szCs w:val="20"/>
        </w:rPr>
        <w:t xml:space="preserve"> Personaggi e Protagonisti: incontri con la Storia® Colpevole o Innocente? </w:t>
      </w:r>
      <w:r w:rsidR="008D4CA4" w:rsidRPr="007F100C">
        <w:rPr>
          <w:rFonts w:ascii="Arial" w:hAnsi="Arial" w:cs="Arial"/>
          <w:b/>
          <w:sz w:val="20"/>
          <w:szCs w:val="20"/>
        </w:rPr>
        <w:t>a cura</w:t>
      </w:r>
      <w:r w:rsidR="001733E0">
        <w:rPr>
          <w:rFonts w:ascii="Arial" w:hAnsi="Arial" w:cs="Arial"/>
          <w:b/>
          <w:sz w:val="20"/>
          <w:szCs w:val="20"/>
        </w:rPr>
        <w:t xml:space="preserve"> </w:t>
      </w:r>
      <w:r w:rsidR="008D4CA4" w:rsidRPr="007F100C">
        <w:rPr>
          <w:rFonts w:ascii="Arial" w:hAnsi="Arial" w:cs="Arial"/>
          <w:b/>
          <w:sz w:val="20"/>
          <w:szCs w:val="20"/>
        </w:rPr>
        <w:t>di Elisa Greco.</w:t>
      </w:r>
      <w:r w:rsidR="00541227">
        <w:rPr>
          <w:rFonts w:ascii="Arial" w:hAnsi="Arial" w:cs="Arial"/>
          <w:sz w:val="20"/>
          <w:szCs w:val="20"/>
        </w:rPr>
        <w:t xml:space="preserve">  </w:t>
      </w:r>
      <w:r w:rsidR="008D4CA4" w:rsidRPr="007F100C">
        <w:rPr>
          <w:rFonts w:ascii="Arial" w:hAnsi="Arial" w:cs="Arial"/>
          <w:sz w:val="20"/>
          <w:szCs w:val="20"/>
        </w:rPr>
        <w:t xml:space="preserve">Protagonista </w:t>
      </w:r>
      <w:r w:rsidR="000A4B16" w:rsidRPr="007F100C">
        <w:rPr>
          <w:rFonts w:ascii="Arial" w:hAnsi="Arial" w:cs="Arial"/>
          <w:sz w:val="20"/>
          <w:szCs w:val="20"/>
        </w:rPr>
        <w:t>di questo nuovo</w:t>
      </w:r>
      <w:r w:rsidR="008D4CA4" w:rsidRPr="007F100C">
        <w:rPr>
          <w:rFonts w:ascii="Arial" w:hAnsi="Arial" w:cs="Arial"/>
          <w:sz w:val="20"/>
          <w:szCs w:val="20"/>
        </w:rPr>
        <w:t xml:space="preserve"> appuntamento </w:t>
      </w:r>
      <w:r w:rsidR="008901EA" w:rsidRPr="007F100C">
        <w:rPr>
          <w:rFonts w:ascii="Arial" w:hAnsi="Arial" w:cs="Arial"/>
          <w:sz w:val="20"/>
          <w:szCs w:val="20"/>
        </w:rPr>
        <w:t>sarà</w:t>
      </w:r>
      <w:r w:rsidR="001733E0">
        <w:rPr>
          <w:rFonts w:ascii="Arial" w:hAnsi="Arial" w:cs="Arial"/>
          <w:sz w:val="20"/>
          <w:szCs w:val="20"/>
        </w:rPr>
        <w:t xml:space="preserve"> </w:t>
      </w:r>
      <w:r w:rsidR="00306415" w:rsidRPr="00306415">
        <w:rPr>
          <w:rFonts w:ascii="Arial" w:hAnsi="Arial" w:cs="Arial"/>
          <w:b/>
          <w:sz w:val="20"/>
          <w:szCs w:val="20"/>
        </w:rPr>
        <w:t>Lady Diana Spencer</w:t>
      </w:r>
      <w:r w:rsidR="007F100C" w:rsidRPr="007F100C">
        <w:rPr>
          <w:rFonts w:ascii="Arial" w:hAnsi="Arial" w:cs="Arial"/>
          <w:color w:val="222222"/>
          <w:sz w:val="20"/>
          <w:szCs w:val="20"/>
        </w:rPr>
        <w:t xml:space="preserve">, </w:t>
      </w:r>
      <w:r w:rsidR="001733E0">
        <w:rPr>
          <w:rFonts w:ascii="Arial" w:hAnsi="Arial" w:cs="Arial"/>
          <w:sz w:val="20"/>
          <w:szCs w:val="20"/>
        </w:rPr>
        <w:t xml:space="preserve">che sarà </w:t>
      </w:r>
      <w:r w:rsidR="008D4CA4" w:rsidRPr="007F100C">
        <w:rPr>
          <w:rFonts w:ascii="Arial" w:hAnsi="Arial" w:cs="Arial"/>
          <w:sz w:val="20"/>
          <w:szCs w:val="20"/>
        </w:rPr>
        <w:t>al centro del dibattimento processuale</w:t>
      </w:r>
      <w:r w:rsidR="001733E0">
        <w:rPr>
          <w:rFonts w:ascii="Arial" w:hAnsi="Arial" w:cs="Arial"/>
          <w:sz w:val="20"/>
          <w:szCs w:val="20"/>
        </w:rPr>
        <w:t xml:space="preserve"> condotto da </w:t>
      </w:r>
      <w:r w:rsidR="008901EA" w:rsidRPr="007F100C">
        <w:rPr>
          <w:rFonts w:ascii="Arial" w:hAnsi="Arial" w:cs="Arial"/>
          <w:sz w:val="20"/>
          <w:szCs w:val="20"/>
        </w:rPr>
        <w:t xml:space="preserve"> </w:t>
      </w:r>
      <w:r w:rsidR="008D4CA4" w:rsidRPr="007F100C">
        <w:rPr>
          <w:rFonts w:ascii="Arial" w:hAnsi="Arial" w:cs="Arial"/>
          <w:sz w:val="20"/>
          <w:szCs w:val="20"/>
        </w:rPr>
        <w:t>magistrati, avvocati e personalità della vita civile</w:t>
      </w:r>
      <w:r w:rsidR="001733E0">
        <w:rPr>
          <w:rFonts w:ascii="Arial" w:hAnsi="Arial" w:cs="Arial"/>
          <w:sz w:val="20"/>
          <w:szCs w:val="20"/>
        </w:rPr>
        <w:t xml:space="preserve"> che</w:t>
      </w:r>
      <w:r w:rsidR="00265E95">
        <w:rPr>
          <w:rFonts w:ascii="Arial" w:hAnsi="Arial" w:cs="Arial"/>
          <w:sz w:val="20"/>
          <w:szCs w:val="20"/>
        </w:rPr>
        <w:t>,</w:t>
      </w:r>
      <w:r w:rsidR="001733E0">
        <w:rPr>
          <w:rFonts w:ascii="Arial" w:hAnsi="Arial" w:cs="Arial"/>
          <w:sz w:val="20"/>
          <w:szCs w:val="20"/>
        </w:rPr>
        <w:t xml:space="preserve"> </w:t>
      </w:r>
      <w:r w:rsidR="00BD290B" w:rsidRPr="007F100C">
        <w:rPr>
          <w:rFonts w:ascii="Arial" w:hAnsi="Arial" w:cs="Arial"/>
          <w:sz w:val="20"/>
          <w:szCs w:val="20"/>
        </w:rPr>
        <w:t xml:space="preserve"> rigorosamen</w:t>
      </w:r>
      <w:r w:rsidR="007F100C" w:rsidRPr="007F100C">
        <w:rPr>
          <w:rFonts w:ascii="Arial" w:hAnsi="Arial" w:cs="Arial"/>
          <w:sz w:val="20"/>
          <w:szCs w:val="20"/>
        </w:rPr>
        <w:t>te a braccio</w:t>
      </w:r>
      <w:r w:rsidR="001733E0">
        <w:rPr>
          <w:rFonts w:ascii="Arial" w:hAnsi="Arial" w:cs="Arial"/>
          <w:sz w:val="20"/>
          <w:szCs w:val="20"/>
        </w:rPr>
        <w:t xml:space="preserve">, </w:t>
      </w:r>
      <w:r w:rsidR="007F100C" w:rsidRPr="007F100C">
        <w:rPr>
          <w:rFonts w:ascii="Arial" w:hAnsi="Arial" w:cs="Arial"/>
          <w:sz w:val="20"/>
          <w:szCs w:val="20"/>
        </w:rPr>
        <w:t xml:space="preserve"> si confronteranno </w:t>
      </w:r>
      <w:r w:rsidR="00BD290B" w:rsidRPr="007F100C">
        <w:rPr>
          <w:rFonts w:ascii="Arial" w:hAnsi="Arial" w:cs="Arial"/>
          <w:sz w:val="20"/>
          <w:szCs w:val="20"/>
        </w:rPr>
        <w:t xml:space="preserve">in susseguirsi </w:t>
      </w:r>
      <w:r w:rsidR="008D4CA4" w:rsidRPr="007F100C">
        <w:rPr>
          <w:rFonts w:ascii="Arial" w:hAnsi="Arial" w:cs="Arial"/>
          <w:sz w:val="20"/>
          <w:szCs w:val="20"/>
        </w:rPr>
        <w:t>di tesi contrapposte tra accusa e difesa</w:t>
      </w:r>
      <w:r w:rsidR="00306415">
        <w:rPr>
          <w:rFonts w:ascii="Arial" w:hAnsi="Arial" w:cs="Arial"/>
          <w:sz w:val="20"/>
          <w:szCs w:val="20"/>
        </w:rPr>
        <w:t>.</w:t>
      </w:r>
      <w:r w:rsidR="00D32816">
        <w:rPr>
          <w:rFonts w:ascii="Arial" w:hAnsi="Arial" w:cs="Arial"/>
          <w:sz w:val="20"/>
          <w:szCs w:val="20"/>
        </w:rPr>
        <w:t xml:space="preserve"> </w:t>
      </w:r>
      <w:r w:rsidR="007F100C" w:rsidRPr="007F100C">
        <w:rPr>
          <w:rFonts w:ascii="Arial" w:hAnsi="Arial" w:cs="Arial"/>
          <w:sz w:val="20"/>
          <w:szCs w:val="20"/>
        </w:rPr>
        <w:t>Al termine il pubblico</w:t>
      </w:r>
      <w:r w:rsidR="00306415">
        <w:rPr>
          <w:rFonts w:ascii="Arial" w:hAnsi="Arial" w:cs="Arial"/>
          <w:sz w:val="20"/>
          <w:szCs w:val="20"/>
        </w:rPr>
        <w:t xml:space="preserve"> in sala</w:t>
      </w:r>
      <w:r w:rsidR="001733E0">
        <w:rPr>
          <w:rFonts w:ascii="Arial" w:hAnsi="Arial" w:cs="Arial"/>
          <w:sz w:val="20"/>
          <w:szCs w:val="20"/>
        </w:rPr>
        <w:t xml:space="preserve"> </w:t>
      </w:r>
      <w:r w:rsidR="008D4CA4" w:rsidRPr="007F100C">
        <w:rPr>
          <w:rFonts w:ascii="Arial" w:hAnsi="Arial" w:cs="Arial"/>
          <w:sz w:val="20"/>
          <w:szCs w:val="20"/>
        </w:rPr>
        <w:t xml:space="preserve">sarà chiamato ad emettere il </w:t>
      </w:r>
      <w:r w:rsidR="00306415">
        <w:rPr>
          <w:rFonts w:ascii="Arial" w:hAnsi="Arial" w:cs="Arial"/>
          <w:sz w:val="20"/>
          <w:szCs w:val="20"/>
        </w:rPr>
        <w:t xml:space="preserve">suo </w:t>
      </w:r>
      <w:r w:rsidR="008D4CA4" w:rsidRPr="007F100C">
        <w:rPr>
          <w:rFonts w:ascii="Arial" w:hAnsi="Arial" w:cs="Arial"/>
          <w:sz w:val="20"/>
          <w:szCs w:val="20"/>
        </w:rPr>
        <w:t>giudizio.</w:t>
      </w:r>
    </w:p>
    <w:p w:rsidR="007F100C" w:rsidRPr="00D32816" w:rsidRDefault="00541227" w:rsidP="007F100C">
      <w:pPr>
        <w:spacing w:line="276" w:lineRule="auto"/>
        <w:ind w:right="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“</w:t>
      </w:r>
      <w:r w:rsidR="001E0831">
        <w:rPr>
          <w:rFonts w:ascii="Arial" w:hAnsi="Arial" w:cs="Arial"/>
          <w:sz w:val="20"/>
          <w:szCs w:val="20"/>
        </w:rPr>
        <w:t xml:space="preserve"> </w:t>
      </w:r>
      <w:r w:rsidR="001E0831" w:rsidRPr="00541227">
        <w:rPr>
          <w:rFonts w:ascii="Arial" w:hAnsi="Arial" w:cs="Arial"/>
          <w:i/>
          <w:sz w:val="20"/>
          <w:szCs w:val="20"/>
        </w:rPr>
        <w:t xml:space="preserve">Lady </w:t>
      </w:r>
      <w:r w:rsidRPr="00541227">
        <w:rPr>
          <w:rFonts w:ascii="Arial" w:hAnsi="Arial" w:cs="Arial"/>
          <w:i/>
          <w:sz w:val="20"/>
          <w:szCs w:val="20"/>
        </w:rPr>
        <w:t xml:space="preserve">Diana, </w:t>
      </w:r>
      <w:r>
        <w:rPr>
          <w:rFonts w:ascii="Arial" w:hAnsi="Arial" w:cs="Arial"/>
          <w:i/>
          <w:sz w:val="20"/>
          <w:szCs w:val="20"/>
        </w:rPr>
        <w:t>Indimenticata</w:t>
      </w:r>
      <w:r w:rsidRPr="00541227">
        <w:rPr>
          <w:rFonts w:ascii="Arial" w:hAnsi="Arial" w:cs="Arial"/>
          <w:i/>
          <w:sz w:val="20"/>
          <w:szCs w:val="20"/>
        </w:rPr>
        <w:t xml:space="preserve"> icona</w:t>
      </w:r>
      <w:r>
        <w:rPr>
          <w:rFonts w:ascii="Arial" w:hAnsi="Arial" w:cs="Arial"/>
          <w:sz w:val="20"/>
          <w:szCs w:val="20"/>
        </w:rPr>
        <w:t>,</w:t>
      </w:r>
      <w:r w:rsidR="00D32816">
        <w:rPr>
          <w:rFonts w:ascii="Arial" w:hAnsi="Arial" w:cs="Arial"/>
          <w:sz w:val="20"/>
          <w:szCs w:val="20"/>
        </w:rPr>
        <w:t xml:space="preserve"> </w:t>
      </w:r>
      <w:r w:rsidRPr="00541227">
        <w:rPr>
          <w:rFonts w:ascii="Arial" w:hAnsi="Arial" w:cs="Arial"/>
          <w:i/>
          <w:sz w:val="20"/>
          <w:szCs w:val="20"/>
        </w:rPr>
        <w:t>protagonista assoluta della scena mondiale</w:t>
      </w:r>
      <w:r>
        <w:rPr>
          <w:rFonts w:ascii="Arial" w:hAnsi="Arial" w:cs="Arial"/>
          <w:sz w:val="20"/>
          <w:szCs w:val="20"/>
        </w:rPr>
        <w:t xml:space="preserve">,  </w:t>
      </w:r>
      <w:r w:rsidR="008D4CA4" w:rsidRPr="00541227">
        <w:rPr>
          <w:rFonts w:ascii="Arial" w:hAnsi="Arial" w:cs="Arial"/>
          <w:sz w:val="20"/>
          <w:szCs w:val="20"/>
        </w:rPr>
        <w:t xml:space="preserve">commenta l’autrice </w:t>
      </w:r>
      <w:r w:rsidR="008D4CA4" w:rsidRPr="00541227">
        <w:rPr>
          <w:rFonts w:ascii="Arial" w:hAnsi="Arial" w:cs="Arial"/>
          <w:b/>
          <w:sz w:val="20"/>
          <w:szCs w:val="20"/>
        </w:rPr>
        <w:t>Elisa Greco</w:t>
      </w:r>
      <w:r>
        <w:rPr>
          <w:rFonts w:ascii="Arial" w:hAnsi="Arial" w:cs="Arial"/>
          <w:b/>
          <w:sz w:val="20"/>
          <w:szCs w:val="20"/>
        </w:rPr>
        <w:t xml:space="preserve"> , </w:t>
      </w:r>
      <w:r w:rsidRPr="00541227">
        <w:rPr>
          <w:rFonts w:ascii="Arial" w:hAnsi="Arial" w:cs="Arial"/>
          <w:i/>
          <w:sz w:val="20"/>
          <w:szCs w:val="20"/>
        </w:rPr>
        <w:t xml:space="preserve">morta tragicamente è stata una vittima oppure ha innescato una spirale da cui è stata travolta? </w:t>
      </w:r>
      <w:r>
        <w:rPr>
          <w:rFonts w:ascii="Arial" w:hAnsi="Arial" w:cs="Arial"/>
          <w:i/>
          <w:sz w:val="20"/>
          <w:szCs w:val="20"/>
        </w:rPr>
        <w:t xml:space="preserve">Quale il confine tra la propria vita privata e l’ immagine pubblica? E  questa ultima deve </w:t>
      </w:r>
      <w:r w:rsidR="00D32816">
        <w:rPr>
          <w:rFonts w:ascii="Arial" w:hAnsi="Arial" w:cs="Arial"/>
          <w:i/>
          <w:sz w:val="20"/>
          <w:szCs w:val="20"/>
        </w:rPr>
        <w:t xml:space="preserve"> o</w:t>
      </w:r>
      <w:r>
        <w:rPr>
          <w:rFonts w:ascii="Arial" w:hAnsi="Arial" w:cs="Arial"/>
          <w:i/>
          <w:sz w:val="20"/>
          <w:szCs w:val="20"/>
        </w:rPr>
        <w:t xml:space="preserve"> puo’ prendere il</w:t>
      </w:r>
      <w:r w:rsidR="005C46E2">
        <w:rPr>
          <w:rFonts w:ascii="Arial" w:hAnsi="Arial" w:cs="Arial"/>
          <w:i/>
          <w:sz w:val="20"/>
          <w:szCs w:val="20"/>
        </w:rPr>
        <w:t xml:space="preserve"> sopravvento ? Al  pubblico in sala  con il suo verdetto  le risposte </w:t>
      </w:r>
      <w:r>
        <w:rPr>
          <w:rFonts w:ascii="Arial" w:hAnsi="Arial" w:cs="Arial"/>
          <w:i/>
          <w:sz w:val="20"/>
          <w:szCs w:val="20"/>
        </w:rPr>
        <w:t xml:space="preserve">    </w:t>
      </w:r>
    </w:p>
    <w:p w:rsidR="007F100C" w:rsidRDefault="007F100C" w:rsidP="007F100C">
      <w:pPr>
        <w:spacing w:line="276" w:lineRule="auto"/>
        <w:ind w:right="276"/>
        <w:rPr>
          <w:rFonts w:ascii="Arial" w:hAnsi="Arial" w:cs="Arial"/>
          <w:i/>
          <w:sz w:val="20"/>
          <w:szCs w:val="20"/>
        </w:rPr>
      </w:pPr>
    </w:p>
    <w:p w:rsidR="007F100C" w:rsidRPr="007F100C" w:rsidRDefault="00D32816" w:rsidP="00D32816">
      <w:pPr>
        <w:spacing w:line="276" w:lineRule="auto"/>
        <w:ind w:left="1416" w:right="27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P</w:t>
      </w:r>
      <w:r w:rsidR="001733E0">
        <w:rPr>
          <w:rFonts w:ascii="Arial" w:hAnsi="Arial" w:cs="Arial"/>
          <w:b/>
          <w:sz w:val="20"/>
          <w:szCs w:val="20"/>
        </w:rPr>
        <w:t>rincipessa del popolo o manipolatrice della stampa?</w:t>
      </w:r>
    </w:p>
    <w:p w:rsidR="001733E0" w:rsidRPr="00D63FD3" w:rsidRDefault="008D4CA4" w:rsidP="00DC2732">
      <w:pPr>
        <w:spacing w:line="276" w:lineRule="auto"/>
        <w:ind w:right="276"/>
        <w:rPr>
          <w:rFonts w:ascii="Arial" w:hAnsi="Arial" w:cs="Arial"/>
          <w:sz w:val="20"/>
          <w:szCs w:val="20"/>
        </w:rPr>
      </w:pPr>
      <w:r w:rsidRPr="007F100C">
        <w:rPr>
          <w:rFonts w:ascii="Arial" w:hAnsi="Arial" w:cs="Arial"/>
          <w:sz w:val="20"/>
          <w:szCs w:val="20"/>
        </w:rPr>
        <w:t>A rendere pubblici i capi d’accusa</w:t>
      </w:r>
      <w:r w:rsidR="00173522" w:rsidRPr="007F100C">
        <w:rPr>
          <w:rFonts w:ascii="Arial" w:hAnsi="Arial" w:cs="Arial"/>
          <w:sz w:val="20"/>
          <w:szCs w:val="20"/>
        </w:rPr>
        <w:t>,</w:t>
      </w:r>
      <w:r w:rsidRPr="007F100C">
        <w:rPr>
          <w:rFonts w:ascii="Arial" w:hAnsi="Arial" w:cs="Arial"/>
          <w:sz w:val="20"/>
          <w:szCs w:val="20"/>
        </w:rPr>
        <w:t xml:space="preserve"> sarà il Pr</w:t>
      </w:r>
      <w:r w:rsidR="005C46E2">
        <w:rPr>
          <w:rFonts w:ascii="Arial" w:hAnsi="Arial" w:cs="Arial"/>
          <w:sz w:val="20"/>
          <w:szCs w:val="20"/>
        </w:rPr>
        <w:t>esiedente della Corte</w:t>
      </w:r>
      <w:r w:rsidRPr="007F100C">
        <w:rPr>
          <w:rFonts w:ascii="Arial" w:hAnsi="Arial" w:cs="Arial"/>
          <w:sz w:val="20"/>
          <w:szCs w:val="20"/>
        </w:rPr>
        <w:t xml:space="preserve">, il magistrato </w:t>
      </w:r>
      <w:r w:rsidR="001733E0">
        <w:rPr>
          <w:rFonts w:ascii="Arial" w:hAnsi="Arial" w:cs="Arial"/>
          <w:b/>
          <w:sz w:val="20"/>
          <w:szCs w:val="20"/>
        </w:rPr>
        <w:t>Giuseppe Cernuto</w:t>
      </w:r>
      <w:r w:rsidR="001733E0" w:rsidRPr="007F100C">
        <w:rPr>
          <w:rFonts w:ascii="Arial" w:hAnsi="Arial" w:cs="Arial"/>
          <w:sz w:val="20"/>
          <w:szCs w:val="20"/>
        </w:rPr>
        <w:t xml:space="preserve"> </w:t>
      </w:r>
      <w:r w:rsidR="001733E0">
        <w:rPr>
          <w:rFonts w:ascii="Arial" w:hAnsi="Arial" w:cs="Arial"/>
          <w:sz w:val="20"/>
          <w:szCs w:val="20"/>
        </w:rPr>
        <w:t xml:space="preserve">giudice </w:t>
      </w:r>
      <w:r w:rsidR="000A4B16" w:rsidRPr="007F100C">
        <w:rPr>
          <w:rFonts w:ascii="Arial" w:hAnsi="Arial" w:cs="Arial"/>
          <w:sz w:val="20"/>
          <w:szCs w:val="20"/>
        </w:rPr>
        <w:t xml:space="preserve">del </w:t>
      </w:r>
      <w:r w:rsidR="00193FC1" w:rsidRPr="007F100C">
        <w:rPr>
          <w:rFonts w:ascii="Arial" w:hAnsi="Arial" w:cs="Arial"/>
          <w:sz w:val="20"/>
          <w:szCs w:val="20"/>
        </w:rPr>
        <w:t>T</w:t>
      </w:r>
      <w:r w:rsidR="000A4B16" w:rsidRPr="007F100C">
        <w:rPr>
          <w:rFonts w:ascii="Arial" w:hAnsi="Arial" w:cs="Arial"/>
          <w:sz w:val="20"/>
          <w:szCs w:val="20"/>
        </w:rPr>
        <w:t>ribunale di Milano</w:t>
      </w:r>
      <w:r w:rsidR="001733E0">
        <w:rPr>
          <w:rFonts w:ascii="Arial" w:hAnsi="Arial" w:cs="Arial"/>
          <w:sz w:val="20"/>
          <w:szCs w:val="20"/>
        </w:rPr>
        <w:t xml:space="preserve">, </w:t>
      </w:r>
      <w:r w:rsidRPr="007F100C">
        <w:rPr>
          <w:rFonts w:ascii="Arial" w:hAnsi="Arial" w:cs="Arial"/>
          <w:sz w:val="20"/>
          <w:szCs w:val="20"/>
        </w:rPr>
        <w:t xml:space="preserve">mentre a sostenere l’accusa sarà </w:t>
      </w:r>
      <w:r w:rsidR="001733E0">
        <w:rPr>
          <w:rFonts w:ascii="Arial" w:hAnsi="Arial" w:cs="Arial"/>
          <w:sz w:val="20"/>
          <w:szCs w:val="20"/>
        </w:rPr>
        <w:t xml:space="preserve">il Pubblico Ministero </w:t>
      </w:r>
      <w:r w:rsidR="00306415">
        <w:rPr>
          <w:rFonts w:ascii="Arial" w:hAnsi="Arial" w:cs="Arial"/>
          <w:b/>
          <w:sz w:val="20"/>
          <w:szCs w:val="20"/>
        </w:rPr>
        <w:t>Giovanni Polizzi</w:t>
      </w:r>
      <w:r w:rsidR="001733E0" w:rsidRPr="001733E0">
        <w:rPr>
          <w:rFonts w:ascii="Arial" w:hAnsi="Arial" w:cs="Arial"/>
          <w:sz w:val="20"/>
          <w:szCs w:val="20"/>
        </w:rPr>
        <w:t xml:space="preserve">, sostituto procuratore della </w:t>
      </w:r>
      <w:r w:rsidR="001733E0" w:rsidRPr="00D63FD3">
        <w:rPr>
          <w:rFonts w:ascii="Arial" w:hAnsi="Arial" w:cs="Arial"/>
          <w:sz w:val="20"/>
          <w:szCs w:val="20"/>
        </w:rPr>
        <w:t>Repubblica presso la Procura di Milano</w:t>
      </w:r>
      <w:r w:rsidR="005C46E2">
        <w:rPr>
          <w:rFonts w:ascii="Arial" w:hAnsi="Arial" w:cs="Arial"/>
          <w:sz w:val="20"/>
          <w:szCs w:val="20"/>
        </w:rPr>
        <w:t xml:space="preserve"> che dovrà confrontarsi con l’ a</w:t>
      </w:r>
      <w:r w:rsidR="001733E0" w:rsidRPr="00D63FD3">
        <w:rPr>
          <w:rFonts w:ascii="Arial" w:hAnsi="Arial" w:cs="Arial"/>
          <w:sz w:val="20"/>
          <w:szCs w:val="20"/>
        </w:rPr>
        <w:t>vvocato ,</w:t>
      </w:r>
      <w:r w:rsidR="001733E0" w:rsidRPr="00D63FD3">
        <w:rPr>
          <w:rFonts w:ascii="Arial" w:hAnsi="Arial" w:cs="Arial"/>
          <w:b/>
          <w:sz w:val="20"/>
          <w:szCs w:val="20"/>
        </w:rPr>
        <w:t xml:space="preserve"> Annamaria Bernardini De  Pace </w:t>
      </w:r>
      <w:r w:rsidR="001733E0" w:rsidRPr="00D63FD3">
        <w:rPr>
          <w:rFonts w:ascii="Arial" w:hAnsi="Arial" w:cs="Arial"/>
          <w:sz w:val="20"/>
          <w:szCs w:val="20"/>
        </w:rPr>
        <w:t xml:space="preserve">nel ruolo di agguerrito Avvocato Difensore </w:t>
      </w:r>
    </w:p>
    <w:p w:rsidR="008D4CA4" w:rsidRPr="007F100C" w:rsidRDefault="00D63FD3" w:rsidP="00DC2732">
      <w:pPr>
        <w:spacing w:line="276" w:lineRule="auto"/>
        <w:ind w:right="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contraddittorio si alter</w:t>
      </w:r>
      <w:r w:rsidR="005C46E2">
        <w:rPr>
          <w:rFonts w:ascii="Arial" w:hAnsi="Arial" w:cs="Arial"/>
          <w:sz w:val="20"/>
          <w:szCs w:val="20"/>
        </w:rPr>
        <w:t>neranno le testimonianze per l’</w:t>
      </w:r>
      <w:r>
        <w:rPr>
          <w:rFonts w:ascii="Arial" w:hAnsi="Arial" w:cs="Arial"/>
          <w:sz w:val="20"/>
          <w:szCs w:val="20"/>
        </w:rPr>
        <w:t xml:space="preserve">accusa della </w:t>
      </w:r>
      <w:r w:rsidR="00306415">
        <w:rPr>
          <w:rFonts w:ascii="Arial" w:hAnsi="Arial" w:cs="Arial"/>
          <w:sz w:val="20"/>
          <w:szCs w:val="20"/>
        </w:rPr>
        <w:t xml:space="preserve">giornalista di Radio24 </w:t>
      </w:r>
      <w:r w:rsidR="00306415" w:rsidRPr="00306415">
        <w:rPr>
          <w:rFonts w:ascii="Arial" w:hAnsi="Arial" w:cs="Arial"/>
          <w:b/>
          <w:sz w:val="20"/>
          <w:szCs w:val="20"/>
        </w:rPr>
        <w:t>Marta Cagnola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 del professore nonché </w:t>
      </w:r>
      <w:r w:rsidR="00265E95">
        <w:rPr>
          <w:rFonts w:ascii="Arial" w:hAnsi="Arial" w:cs="Arial"/>
          <w:sz w:val="20"/>
          <w:szCs w:val="20"/>
        </w:rPr>
        <w:t xml:space="preserve">brillante  autore di libri </w:t>
      </w:r>
      <w:r w:rsidR="001A0971">
        <w:rPr>
          <w:rFonts w:ascii="Arial" w:hAnsi="Arial" w:cs="Arial"/>
          <w:sz w:val="20"/>
          <w:szCs w:val="20"/>
        </w:rPr>
        <w:t xml:space="preserve"> sulla società inglese </w:t>
      </w:r>
      <w:r w:rsidR="00306415">
        <w:rPr>
          <w:rFonts w:ascii="Arial" w:hAnsi="Arial" w:cs="Arial"/>
          <w:sz w:val="20"/>
          <w:szCs w:val="20"/>
        </w:rPr>
        <w:t xml:space="preserve"> </w:t>
      </w:r>
      <w:r w:rsidR="00306415" w:rsidRPr="00306415">
        <w:rPr>
          <w:rFonts w:ascii="Arial" w:hAnsi="Arial" w:cs="Arial"/>
          <w:b/>
          <w:sz w:val="20"/>
          <w:szCs w:val="20"/>
        </w:rPr>
        <w:t>Derek Allen</w:t>
      </w:r>
      <w:r w:rsidR="001A0971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mentre per la difesa interverranno la giornalista di TgCom24 </w:t>
      </w:r>
      <w:r>
        <w:rPr>
          <w:rFonts w:ascii="Arial" w:hAnsi="Arial" w:cs="Arial"/>
          <w:b/>
          <w:sz w:val="20"/>
          <w:szCs w:val="20"/>
        </w:rPr>
        <w:t xml:space="preserve">Marina Maltagliati </w:t>
      </w:r>
      <w:r w:rsidR="001A0971">
        <w:rPr>
          <w:rFonts w:ascii="Arial" w:hAnsi="Arial" w:cs="Arial"/>
          <w:b/>
          <w:sz w:val="20"/>
          <w:szCs w:val="20"/>
        </w:rPr>
        <w:t xml:space="preserve"> e </w:t>
      </w:r>
      <w:r>
        <w:rPr>
          <w:rFonts w:ascii="Arial" w:hAnsi="Arial" w:cs="Arial"/>
          <w:sz w:val="20"/>
          <w:szCs w:val="20"/>
        </w:rPr>
        <w:t>il giornalista</w:t>
      </w:r>
      <w:r w:rsidR="001E0831">
        <w:rPr>
          <w:rFonts w:ascii="Arial" w:hAnsi="Arial" w:cs="Arial"/>
          <w:sz w:val="20"/>
          <w:szCs w:val="20"/>
        </w:rPr>
        <w:t>,</w:t>
      </w:r>
      <w:r w:rsidR="005C46E2">
        <w:rPr>
          <w:rFonts w:ascii="Arial" w:hAnsi="Arial" w:cs="Arial"/>
          <w:sz w:val="20"/>
          <w:szCs w:val="20"/>
        </w:rPr>
        <w:t xml:space="preserve"> già corrispondente Rai, </w:t>
      </w:r>
      <w:r w:rsidR="001E0831">
        <w:rPr>
          <w:rFonts w:ascii="Arial" w:hAnsi="Arial" w:cs="Arial"/>
          <w:sz w:val="20"/>
          <w:szCs w:val="20"/>
        </w:rPr>
        <w:t xml:space="preserve">scrittore </w:t>
      </w:r>
      <w:r w:rsidR="005C46E2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esperto </w:t>
      </w:r>
      <w:r w:rsidR="001E0831">
        <w:rPr>
          <w:rFonts w:ascii="Arial" w:hAnsi="Arial" w:cs="Arial"/>
          <w:sz w:val="20"/>
          <w:szCs w:val="20"/>
        </w:rPr>
        <w:t>conoscitore della</w:t>
      </w:r>
      <w:r>
        <w:rPr>
          <w:rFonts w:ascii="Arial" w:hAnsi="Arial" w:cs="Arial"/>
          <w:sz w:val="20"/>
          <w:szCs w:val="20"/>
        </w:rPr>
        <w:t xml:space="preserve"> monarchia inglese </w:t>
      </w:r>
      <w:r w:rsidRPr="00306415">
        <w:rPr>
          <w:rFonts w:ascii="Arial" w:hAnsi="Arial" w:cs="Arial"/>
          <w:b/>
          <w:sz w:val="20"/>
          <w:szCs w:val="20"/>
        </w:rPr>
        <w:t>Antonio Caprarica</w:t>
      </w:r>
      <w:r>
        <w:rPr>
          <w:rFonts w:ascii="Arial" w:hAnsi="Arial" w:cs="Arial"/>
          <w:sz w:val="20"/>
          <w:szCs w:val="20"/>
        </w:rPr>
        <w:t>,</w:t>
      </w:r>
      <w:r w:rsidR="001E0831">
        <w:rPr>
          <w:rFonts w:ascii="Arial" w:hAnsi="Arial" w:cs="Arial"/>
          <w:sz w:val="20"/>
          <w:szCs w:val="20"/>
        </w:rPr>
        <w:t xml:space="preserve">  </w:t>
      </w:r>
      <w:r w:rsidR="008D4CA4" w:rsidRPr="007F100C">
        <w:rPr>
          <w:rFonts w:ascii="Arial" w:hAnsi="Arial" w:cs="Arial"/>
          <w:sz w:val="20"/>
          <w:szCs w:val="20"/>
        </w:rPr>
        <w:t>A rivestire i panni del</w:t>
      </w:r>
      <w:r w:rsidR="002D0B0E" w:rsidRPr="007F100C">
        <w:rPr>
          <w:rFonts w:ascii="Arial" w:hAnsi="Arial" w:cs="Arial"/>
          <w:sz w:val="20"/>
          <w:szCs w:val="20"/>
        </w:rPr>
        <w:t>la</w:t>
      </w:r>
      <w:r w:rsidR="008D4CA4" w:rsidRPr="007F100C">
        <w:rPr>
          <w:rFonts w:ascii="Arial" w:hAnsi="Arial" w:cs="Arial"/>
          <w:sz w:val="20"/>
          <w:szCs w:val="20"/>
        </w:rPr>
        <w:t xml:space="preserve"> protagonista</w:t>
      </w:r>
      <w:r w:rsidR="00306415">
        <w:rPr>
          <w:rFonts w:ascii="Arial" w:hAnsi="Arial" w:cs="Arial"/>
          <w:sz w:val="20"/>
          <w:szCs w:val="20"/>
        </w:rPr>
        <w:t xml:space="preserve"> Lady Diana</w:t>
      </w:r>
      <w:r w:rsidR="008901EA" w:rsidRPr="007F100C">
        <w:rPr>
          <w:rFonts w:ascii="Arial" w:hAnsi="Arial" w:cs="Arial"/>
          <w:sz w:val="20"/>
          <w:szCs w:val="20"/>
        </w:rPr>
        <w:t>,</w:t>
      </w:r>
      <w:r w:rsidR="001733E0">
        <w:rPr>
          <w:rFonts w:ascii="Arial" w:hAnsi="Arial" w:cs="Arial"/>
          <w:sz w:val="20"/>
          <w:szCs w:val="20"/>
        </w:rPr>
        <w:t xml:space="preserve"> la scrittrice e  </w:t>
      </w:r>
      <w:r w:rsidR="00306415">
        <w:rPr>
          <w:rFonts w:ascii="Arial" w:hAnsi="Arial" w:cs="Arial"/>
          <w:sz w:val="20"/>
          <w:szCs w:val="20"/>
        </w:rPr>
        <w:t>firma del Fatto Quotidiano</w:t>
      </w:r>
      <w:r w:rsidR="001733E0">
        <w:rPr>
          <w:rFonts w:ascii="Arial" w:hAnsi="Arial" w:cs="Arial"/>
          <w:sz w:val="20"/>
          <w:szCs w:val="20"/>
        </w:rPr>
        <w:t xml:space="preserve"> </w:t>
      </w:r>
      <w:r w:rsidR="00306415">
        <w:rPr>
          <w:rFonts w:ascii="Arial" w:hAnsi="Arial" w:cs="Arial"/>
          <w:b/>
          <w:sz w:val="20"/>
          <w:szCs w:val="20"/>
        </w:rPr>
        <w:t>Januaria Piromallo</w:t>
      </w:r>
      <w:r w:rsidR="002D0B0E" w:rsidRPr="007F100C">
        <w:rPr>
          <w:rFonts w:ascii="Arial" w:hAnsi="Arial" w:cs="Arial"/>
          <w:sz w:val="20"/>
          <w:szCs w:val="20"/>
        </w:rPr>
        <w:t>.</w:t>
      </w:r>
    </w:p>
    <w:p w:rsidR="008D4CA4" w:rsidRDefault="008901EA" w:rsidP="007F100C">
      <w:pPr>
        <w:spacing w:line="276" w:lineRule="auto"/>
        <w:ind w:right="276"/>
        <w:rPr>
          <w:rFonts w:ascii="Arial" w:hAnsi="Arial" w:cs="Arial"/>
          <w:b/>
          <w:sz w:val="20"/>
          <w:szCs w:val="20"/>
        </w:rPr>
      </w:pPr>
      <w:r w:rsidRPr="007F100C">
        <w:rPr>
          <w:rFonts w:ascii="Arial" w:hAnsi="Arial" w:cs="Arial"/>
          <w:sz w:val="20"/>
          <w:szCs w:val="20"/>
        </w:rPr>
        <w:t>A</w:t>
      </w:r>
      <w:r w:rsidR="008D4CA4" w:rsidRPr="007F100C">
        <w:rPr>
          <w:rFonts w:ascii="Arial" w:hAnsi="Arial" w:cs="Arial"/>
          <w:sz w:val="20"/>
          <w:szCs w:val="20"/>
        </w:rPr>
        <w:t>l termine del dibattimento,</w:t>
      </w:r>
      <w:r w:rsidR="001E0831">
        <w:rPr>
          <w:rFonts w:ascii="Arial" w:hAnsi="Arial" w:cs="Arial"/>
          <w:sz w:val="20"/>
          <w:szCs w:val="20"/>
        </w:rPr>
        <w:t xml:space="preserve"> </w:t>
      </w:r>
      <w:r w:rsidR="00D32816">
        <w:rPr>
          <w:rFonts w:ascii="Arial" w:hAnsi="Arial" w:cs="Arial"/>
          <w:sz w:val="20"/>
          <w:szCs w:val="20"/>
        </w:rPr>
        <w:t xml:space="preserve"> la </w:t>
      </w:r>
      <w:r w:rsidRPr="007F100C">
        <w:rPr>
          <w:rFonts w:ascii="Arial" w:hAnsi="Arial" w:cs="Arial"/>
          <w:sz w:val="20"/>
          <w:szCs w:val="20"/>
        </w:rPr>
        <w:t xml:space="preserve"> giuria popolare</w:t>
      </w:r>
      <w:r w:rsidR="007F100C">
        <w:rPr>
          <w:rFonts w:ascii="Arial" w:hAnsi="Arial" w:cs="Arial"/>
          <w:sz w:val="20"/>
          <w:szCs w:val="20"/>
        </w:rPr>
        <w:t xml:space="preserve"> e emetterà</w:t>
      </w:r>
      <w:r w:rsidR="008D4CA4" w:rsidRPr="007F100C">
        <w:rPr>
          <w:rFonts w:ascii="Arial" w:hAnsi="Arial" w:cs="Arial"/>
          <w:sz w:val="20"/>
          <w:szCs w:val="20"/>
        </w:rPr>
        <w:t xml:space="preserve"> il suo verdetto:</w:t>
      </w:r>
      <w:r w:rsidR="008D4CA4" w:rsidRPr="007F100C">
        <w:rPr>
          <w:rFonts w:ascii="Arial" w:hAnsi="Arial" w:cs="Arial"/>
          <w:b/>
          <w:sz w:val="20"/>
          <w:szCs w:val="20"/>
        </w:rPr>
        <w:t>colpevole o innocente?</w:t>
      </w:r>
    </w:p>
    <w:p w:rsidR="007F100C" w:rsidRPr="007F100C" w:rsidRDefault="007F100C" w:rsidP="00D772BF">
      <w:pPr>
        <w:spacing w:line="276" w:lineRule="auto"/>
        <w:ind w:right="276"/>
        <w:rPr>
          <w:rFonts w:ascii="Arial" w:hAnsi="Arial" w:cs="Arial"/>
          <w:b/>
          <w:sz w:val="20"/>
          <w:szCs w:val="20"/>
        </w:rPr>
      </w:pPr>
    </w:p>
    <w:p w:rsidR="008D4CA4" w:rsidRPr="007F100C" w:rsidRDefault="008D4CA4" w:rsidP="00D772BF">
      <w:pPr>
        <w:spacing w:line="276" w:lineRule="auto"/>
        <w:ind w:right="276"/>
        <w:rPr>
          <w:rFonts w:ascii="Arial" w:hAnsi="Arial" w:cs="Arial"/>
          <w:sz w:val="20"/>
          <w:szCs w:val="20"/>
        </w:rPr>
      </w:pPr>
      <w:r w:rsidRPr="007F100C">
        <w:rPr>
          <w:rFonts w:ascii="Arial" w:hAnsi="Arial" w:cs="Arial"/>
          <w:i/>
          <w:sz w:val="20"/>
          <w:szCs w:val="20"/>
        </w:rPr>
        <w:t>Personaggi e Protagonisti: incontri con la Storia® Colpevole o Innocente?</w:t>
      </w:r>
      <w:r w:rsidRPr="007F100C">
        <w:rPr>
          <w:rFonts w:ascii="Arial" w:hAnsi="Arial" w:cs="Arial"/>
          <w:sz w:val="20"/>
          <w:szCs w:val="20"/>
        </w:rPr>
        <w:t xml:space="preserve"> è patrocinat</w:t>
      </w:r>
      <w:r w:rsidR="00E255E6" w:rsidRPr="007F100C">
        <w:rPr>
          <w:rFonts w:ascii="Arial" w:hAnsi="Arial" w:cs="Arial"/>
          <w:sz w:val="20"/>
          <w:szCs w:val="20"/>
        </w:rPr>
        <w:t>o</w:t>
      </w:r>
      <w:r w:rsidRPr="007F100C">
        <w:rPr>
          <w:rFonts w:ascii="Arial" w:hAnsi="Arial" w:cs="Arial"/>
          <w:sz w:val="20"/>
          <w:szCs w:val="20"/>
        </w:rPr>
        <w:t xml:space="preserve"> dall’Associazione Nazionale Magistrati di Milano e dall’Ordine degli Avvocati di Milano e si rin</w:t>
      </w:r>
      <w:r w:rsidR="00DC2732" w:rsidRPr="007F100C">
        <w:rPr>
          <w:rFonts w:ascii="Arial" w:hAnsi="Arial" w:cs="Arial"/>
          <w:sz w:val="20"/>
          <w:szCs w:val="20"/>
        </w:rPr>
        <w:t xml:space="preserve">grazia per la collaborazione il </w:t>
      </w:r>
      <w:r w:rsidRPr="007F100C">
        <w:rPr>
          <w:rFonts w:ascii="Arial" w:hAnsi="Arial" w:cs="Arial"/>
          <w:sz w:val="20"/>
          <w:szCs w:val="20"/>
        </w:rPr>
        <w:t>Museo Nazionale della Scienza e della Tecnologia Leonardo da Vinci.</w:t>
      </w:r>
      <w:bookmarkStart w:id="0" w:name="_GoBack"/>
      <w:bookmarkEnd w:id="0"/>
    </w:p>
    <w:p w:rsidR="008D4CA4" w:rsidRPr="007F100C" w:rsidRDefault="008D4CA4" w:rsidP="008D4CA4">
      <w:pPr>
        <w:spacing w:line="276" w:lineRule="auto"/>
        <w:ind w:left="284" w:right="276"/>
        <w:rPr>
          <w:rFonts w:ascii="Arial" w:hAnsi="Arial" w:cs="Arial"/>
          <w:sz w:val="20"/>
          <w:szCs w:val="20"/>
        </w:rPr>
      </w:pPr>
    </w:p>
    <w:p w:rsidR="00866DB7" w:rsidRPr="00866DB7" w:rsidRDefault="006C372E" w:rsidP="00DC273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BIGLIETTO: </w:t>
      </w:r>
      <w:r w:rsidR="00866DB7" w:rsidRPr="00866DB7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sto unico € 13,00  </w:t>
      </w:r>
    </w:p>
    <w:p w:rsidR="00D32816" w:rsidRDefault="00D32816" w:rsidP="00DC2732">
      <w:pPr>
        <w:spacing w:line="276" w:lineRule="auto"/>
        <w:ind w:right="276"/>
        <w:rPr>
          <w:rFonts w:ascii="Arial" w:hAnsi="Arial" w:cs="Arial"/>
          <w:sz w:val="18"/>
          <w:szCs w:val="20"/>
        </w:rPr>
      </w:pPr>
    </w:p>
    <w:p w:rsidR="009C2332" w:rsidRPr="00BB33DC" w:rsidRDefault="009C2332" w:rsidP="00DC2732">
      <w:pPr>
        <w:spacing w:line="276" w:lineRule="auto"/>
        <w:ind w:right="276"/>
        <w:rPr>
          <w:rFonts w:ascii="Arial" w:hAnsi="Arial" w:cs="Arial"/>
          <w:sz w:val="18"/>
          <w:szCs w:val="20"/>
        </w:rPr>
      </w:pPr>
      <w:r w:rsidRPr="00BB33DC">
        <w:rPr>
          <w:rFonts w:ascii="Arial" w:hAnsi="Arial" w:cs="Arial"/>
          <w:sz w:val="18"/>
          <w:szCs w:val="20"/>
        </w:rPr>
        <w:t xml:space="preserve">PR &amp; Media Relation </w:t>
      </w:r>
      <w:r w:rsidR="001F6985">
        <w:rPr>
          <w:rFonts w:ascii="Arial" w:hAnsi="Arial" w:cs="Arial"/>
          <w:sz w:val="18"/>
          <w:szCs w:val="20"/>
        </w:rPr>
        <w:t xml:space="preserve">per </w:t>
      </w:r>
      <w:r w:rsidRPr="00BB33DC">
        <w:rPr>
          <w:rFonts w:ascii="Arial" w:hAnsi="Arial" w:cs="Arial"/>
          <w:sz w:val="18"/>
          <w:szCs w:val="20"/>
        </w:rPr>
        <w:t>Personaggi e Protagonisti: incontri con la Storia® Colpevole o Innocente?</w:t>
      </w:r>
    </w:p>
    <w:p w:rsidR="001F6985" w:rsidRDefault="009C2332" w:rsidP="007F100C">
      <w:pPr>
        <w:spacing w:line="276" w:lineRule="auto"/>
        <w:ind w:right="276"/>
        <w:rPr>
          <w:rFonts w:ascii="Arial" w:hAnsi="Arial" w:cs="Arial"/>
          <w:sz w:val="18"/>
          <w:szCs w:val="20"/>
        </w:rPr>
      </w:pPr>
      <w:r w:rsidRPr="00BB33DC">
        <w:rPr>
          <w:rFonts w:ascii="Arial" w:hAnsi="Arial" w:cs="Arial"/>
          <w:sz w:val="18"/>
          <w:szCs w:val="20"/>
        </w:rPr>
        <w:t>Letizia Trallo Mob. 333.6063015</w:t>
      </w:r>
      <w:hyperlink r:id="rId7" w:history="1">
        <w:r w:rsidR="001F6985" w:rsidRPr="007B2DA6">
          <w:rPr>
            <w:rStyle w:val="Collegamentoipertestuale"/>
            <w:rFonts w:ascii="Arial" w:hAnsi="Arial" w:cs="Arial"/>
            <w:sz w:val="18"/>
            <w:szCs w:val="20"/>
          </w:rPr>
          <w:t>Letizia.trallo@gmail.com</w:t>
        </w:r>
      </w:hyperlink>
    </w:p>
    <w:p w:rsidR="00D32816" w:rsidRDefault="00D32816" w:rsidP="00D32816">
      <w:pPr>
        <w:spacing w:line="276" w:lineRule="auto"/>
        <w:ind w:right="276"/>
        <w:rPr>
          <w:rFonts w:ascii="Arial" w:hAnsi="Arial" w:cs="Arial"/>
          <w:sz w:val="18"/>
          <w:szCs w:val="20"/>
        </w:rPr>
      </w:pPr>
    </w:p>
    <w:p w:rsidR="00D32816" w:rsidRDefault="002602B5" w:rsidP="00D32816">
      <w:pPr>
        <w:spacing w:line="276" w:lineRule="auto"/>
        <w:ind w:right="276"/>
        <w:rPr>
          <w:rFonts w:ascii="Arial" w:hAnsi="Arial" w:cs="Arial"/>
          <w:sz w:val="18"/>
          <w:szCs w:val="20"/>
          <w:highlight w:val="yellow"/>
        </w:rPr>
      </w:pPr>
      <w:r w:rsidRPr="001031F9">
        <w:rPr>
          <w:rFonts w:ascii="Arial" w:hAnsi="Arial" w:cs="Arial"/>
          <w:noProof/>
          <w:sz w:val="18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6696075</wp:posOffset>
            </wp:positionV>
            <wp:extent cx="7643532" cy="542925"/>
            <wp:effectExtent l="19050" t="0" r="0" b="0"/>
            <wp:wrapNone/>
            <wp:docPr id="7" name="Immagine 6" descr="Carta Intestata20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Intestata2017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3532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6985" w:rsidRPr="001031F9">
        <w:rPr>
          <w:rFonts w:ascii="Arial" w:hAnsi="Arial" w:cs="Arial"/>
          <w:sz w:val="18"/>
          <w:szCs w:val="20"/>
        </w:rPr>
        <w:t>Ufficio Stampa Teatro Manzoni</w:t>
      </w:r>
      <w:r w:rsidR="00D32816" w:rsidRPr="00D32816">
        <w:rPr>
          <w:rFonts w:ascii="Arial" w:hAnsi="Arial" w:cs="Arial"/>
          <w:sz w:val="18"/>
          <w:szCs w:val="20"/>
        </w:rPr>
        <w:t xml:space="preserve"> </w:t>
      </w:r>
      <w:r w:rsidR="00D32816" w:rsidRPr="001031F9">
        <w:rPr>
          <w:rFonts w:ascii="Arial" w:hAnsi="Arial" w:cs="Arial"/>
          <w:sz w:val="18"/>
          <w:szCs w:val="20"/>
        </w:rPr>
        <w:t xml:space="preserve">Manola Sansalone | 02 763690630 </w:t>
      </w:r>
      <w:hyperlink r:id="rId9" w:history="1">
        <w:r w:rsidR="00D32816" w:rsidRPr="007B4F72">
          <w:rPr>
            <w:rStyle w:val="Collegamentoipertestuale"/>
            <w:rFonts w:ascii="Arial" w:hAnsi="Arial" w:cs="Arial"/>
            <w:sz w:val="18"/>
            <w:szCs w:val="20"/>
          </w:rPr>
          <w:t>stampa@teatromanzoni.it</w:t>
        </w:r>
      </w:hyperlink>
    </w:p>
    <w:p w:rsidR="00D32816" w:rsidRDefault="00D32816" w:rsidP="00D32816">
      <w:pPr>
        <w:spacing w:line="276" w:lineRule="auto"/>
        <w:ind w:right="276"/>
        <w:rPr>
          <w:rFonts w:ascii="Arial" w:hAnsi="Arial" w:cs="Arial"/>
          <w:sz w:val="18"/>
          <w:szCs w:val="20"/>
          <w:highlight w:val="yellow"/>
        </w:rPr>
      </w:pPr>
    </w:p>
    <w:p w:rsidR="00D32816" w:rsidRPr="001031F9" w:rsidRDefault="00D32816">
      <w:pPr>
        <w:spacing w:line="276" w:lineRule="auto"/>
        <w:ind w:right="276"/>
        <w:rPr>
          <w:rFonts w:ascii="Arial" w:hAnsi="Arial" w:cs="Arial"/>
          <w:sz w:val="18"/>
          <w:szCs w:val="20"/>
        </w:rPr>
      </w:pPr>
      <w:r w:rsidRPr="00D32816">
        <w:rPr>
          <w:rFonts w:ascii="Arial" w:hAnsi="Arial" w:cs="Arial"/>
          <w:sz w:val="18"/>
          <w:szCs w:val="20"/>
          <w:highlight w:val="yellow"/>
        </w:rPr>
        <w:t xml:space="preserve"> </w:t>
      </w:r>
      <w:r w:rsidRPr="00D63FD3">
        <w:rPr>
          <w:rFonts w:ascii="Arial" w:hAnsi="Arial" w:cs="Arial"/>
          <w:sz w:val="18"/>
          <w:szCs w:val="20"/>
          <w:highlight w:val="yellow"/>
        </w:rPr>
        <w:t>indirizzi social)</w:t>
      </w:r>
      <w:r>
        <w:rPr>
          <w:rFonts w:ascii="Arial" w:hAnsi="Arial" w:cs="Arial"/>
          <w:sz w:val="18"/>
          <w:szCs w:val="20"/>
        </w:rPr>
        <w:t xml:space="preserve"> </w:t>
      </w:r>
    </w:p>
    <w:sectPr w:rsidR="00D32816" w:rsidRPr="001031F9" w:rsidSect="001F6985">
      <w:headerReference w:type="even" r:id="rId10"/>
      <w:headerReference w:type="default" r:id="rId11"/>
      <w:footerReference w:type="default" r:id="rId12"/>
      <w:pgSz w:w="11906" w:h="16838"/>
      <w:pgMar w:top="2694" w:right="1133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43C" w:rsidRDefault="0032343C" w:rsidP="00BA0FD8">
      <w:r>
        <w:separator/>
      </w:r>
    </w:p>
  </w:endnote>
  <w:endnote w:type="continuationSeparator" w:id="1">
    <w:p w:rsidR="0032343C" w:rsidRDefault="0032343C" w:rsidP="00BA0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72E" w:rsidRDefault="006C372E" w:rsidP="002602B5">
    <w:pPr>
      <w:pStyle w:val="Pidipagina"/>
      <w:ind w:left="-1134"/>
    </w:pPr>
    <w:r w:rsidRPr="00234457">
      <w:rPr>
        <w:noProof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-367665</wp:posOffset>
          </wp:positionV>
          <wp:extent cx="7591425" cy="542925"/>
          <wp:effectExtent l="19050" t="0" r="9525" b="0"/>
          <wp:wrapNone/>
          <wp:docPr id="43" name="Immagine 4" descr="Carta Intestata2017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20171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14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43C" w:rsidRDefault="0032343C" w:rsidP="00BA0FD8">
      <w:r>
        <w:separator/>
      </w:r>
    </w:p>
  </w:footnote>
  <w:footnote w:type="continuationSeparator" w:id="1">
    <w:p w:rsidR="0032343C" w:rsidRDefault="0032343C" w:rsidP="00BA0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72E" w:rsidRDefault="006C372E">
    <w:pPr>
      <w:pStyle w:val="Intestazione"/>
    </w:pPr>
    <w:r>
      <w:rPr>
        <w:noProof/>
        <w:lang w:eastAsia="it-IT"/>
      </w:rPr>
      <w:drawing>
        <wp:inline distT="0" distB="0" distL="0" distR="0">
          <wp:extent cx="6410325" cy="9067800"/>
          <wp:effectExtent l="19050" t="0" r="9525" b="0"/>
          <wp:docPr id="41" name="Immagine 41" descr="H:\MATERIALE STAMPA\STAG 17-18\CARTA INTESTATA\Elementi\PNG\Carta Intestata201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ATERIALE STAMPA\STAG 17-18\CARTA INTESTATA\Elementi\PNG\Carta Intestata2017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906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72E" w:rsidRDefault="006C372E" w:rsidP="00BA0FD8">
    <w:pPr>
      <w:pStyle w:val="Intestazione"/>
      <w:tabs>
        <w:tab w:val="clear" w:pos="9638"/>
        <w:tab w:val="right" w:pos="11482"/>
      </w:tabs>
      <w:ind w:left="-1134"/>
      <w:jc w:val="center"/>
    </w:pPr>
    <w:r w:rsidRPr="00234457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-38100</wp:posOffset>
          </wp:positionV>
          <wp:extent cx="7656195" cy="1619250"/>
          <wp:effectExtent l="19050" t="0" r="1905" b="0"/>
          <wp:wrapNone/>
          <wp:docPr id="42" name="Immagine 0" descr="Carta Intestata2017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2017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619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A0FD8"/>
    <w:rsid w:val="00062726"/>
    <w:rsid w:val="000A4B16"/>
    <w:rsid w:val="001031F9"/>
    <w:rsid w:val="001350E0"/>
    <w:rsid w:val="001733E0"/>
    <w:rsid w:val="00173522"/>
    <w:rsid w:val="00193FC1"/>
    <w:rsid w:val="001A0971"/>
    <w:rsid w:val="001A198C"/>
    <w:rsid w:val="001A62C7"/>
    <w:rsid w:val="001E0831"/>
    <w:rsid w:val="001F6985"/>
    <w:rsid w:val="00234457"/>
    <w:rsid w:val="00242F85"/>
    <w:rsid w:val="00246D62"/>
    <w:rsid w:val="00256C22"/>
    <w:rsid w:val="002602B5"/>
    <w:rsid w:val="00265E95"/>
    <w:rsid w:val="0027059D"/>
    <w:rsid w:val="002A3CAD"/>
    <w:rsid w:val="002D0B0E"/>
    <w:rsid w:val="002D4F73"/>
    <w:rsid w:val="002F0151"/>
    <w:rsid w:val="00306415"/>
    <w:rsid w:val="003136D6"/>
    <w:rsid w:val="0032343C"/>
    <w:rsid w:val="003704FE"/>
    <w:rsid w:val="003713AC"/>
    <w:rsid w:val="003F08CE"/>
    <w:rsid w:val="004A525E"/>
    <w:rsid w:val="00541227"/>
    <w:rsid w:val="005B0767"/>
    <w:rsid w:val="005C46E2"/>
    <w:rsid w:val="006C372E"/>
    <w:rsid w:val="006D15E0"/>
    <w:rsid w:val="00722457"/>
    <w:rsid w:val="00741E42"/>
    <w:rsid w:val="00742B15"/>
    <w:rsid w:val="007F100C"/>
    <w:rsid w:val="00800B36"/>
    <w:rsid w:val="00841137"/>
    <w:rsid w:val="00841F8D"/>
    <w:rsid w:val="008657B6"/>
    <w:rsid w:val="00866DB7"/>
    <w:rsid w:val="00875AB0"/>
    <w:rsid w:val="008901EA"/>
    <w:rsid w:val="008D2A47"/>
    <w:rsid w:val="008D4CA4"/>
    <w:rsid w:val="00903031"/>
    <w:rsid w:val="009872B7"/>
    <w:rsid w:val="009A14EC"/>
    <w:rsid w:val="009C2332"/>
    <w:rsid w:val="009E5AB1"/>
    <w:rsid w:val="009F0A91"/>
    <w:rsid w:val="00A85300"/>
    <w:rsid w:val="00B06D5A"/>
    <w:rsid w:val="00B64C13"/>
    <w:rsid w:val="00BA0FD8"/>
    <w:rsid w:val="00BC3885"/>
    <w:rsid w:val="00BD0AF1"/>
    <w:rsid w:val="00BD290B"/>
    <w:rsid w:val="00BE038E"/>
    <w:rsid w:val="00C90FE8"/>
    <w:rsid w:val="00CA3CC0"/>
    <w:rsid w:val="00CC386E"/>
    <w:rsid w:val="00CD2875"/>
    <w:rsid w:val="00CD6444"/>
    <w:rsid w:val="00CE443A"/>
    <w:rsid w:val="00D00B50"/>
    <w:rsid w:val="00D32816"/>
    <w:rsid w:val="00D532FD"/>
    <w:rsid w:val="00D63FD3"/>
    <w:rsid w:val="00D772BF"/>
    <w:rsid w:val="00D827C3"/>
    <w:rsid w:val="00DB207B"/>
    <w:rsid w:val="00DC2732"/>
    <w:rsid w:val="00E12ED5"/>
    <w:rsid w:val="00E255E6"/>
    <w:rsid w:val="00E733E3"/>
    <w:rsid w:val="00FE0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7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A0F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0FD8"/>
  </w:style>
  <w:style w:type="paragraph" w:styleId="Pidipagina">
    <w:name w:val="footer"/>
    <w:basedOn w:val="Normale"/>
    <w:link w:val="PidipaginaCarattere"/>
    <w:uiPriority w:val="99"/>
    <w:semiHidden/>
    <w:unhideWhenUsed/>
    <w:rsid w:val="00BA0F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A0F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F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FD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F69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tizia.trallo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ampa@teatromanzoni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E3222-AA8B-4A8E-B774-23ECF3F3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rebecchi</dc:creator>
  <cp:lastModifiedBy>Elisa</cp:lastModifiedBy>
  <cp:revision>2</cp:revision>
  <cp:lastPrinted>2017-09-08T15:40:00Z</cp:lastPrinted>
  <dcterms:created xsi:type="dcterms:W3CDTF">2018-02-07T16:53:00Z</dcterms:created>
  <dcterms:modified xsi:type="dcterms:W3CDTF">2018-02-07T16:53:00Z</dcterms:modified>
</cp:coreProperties>
</file>